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6" w:rsidRDefault="006E2FC9" w:rsidP="006E2FC9">
      <w:r>
        <w:rPr>
          <w:noProof/>
          <w:lang w:eastAsia="fr-FR"/>
        </w:rPr>
        <w:drawing>
          <wp:inline distT="0" distB="0" distL="0" distR="0">
            <wp:extent cx="1224338" cy="967740"/>
            <wp:effectExtent l="0" t="0" r="0" b="381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38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46" w:rsidRPr="00C45AE1" w:rsidRDefault="00DB2E46" w:rsidP="00DB2E46">
      <w:pPr>
        <w:jc w:val="center"/>
        <w:rPr>
          <w:b/>
          <w:sz w:val="44"/>
          <w:szCs w:val="44"/>
        </w:rPr>
      </w:pPr>
      <w:r w:rsidRPr="00C45AE1">
        <w:rPr>
          <w:b/>
          <w:sz w:val="44"/>
          <w:szCs w:val="44"/>
        </w:rPr>
        <w:t>Continuité pédagogique</w:t>
      </w:r>
    </w:p>
    <w:p w:rsidR="00DB2E46" w:rsidRPr="00C45AE1" w:rsidRDefault="00DB2E46" w:rsidP="00DB2E46">
      <w:pPr>
        <w:jc w:val="center"/>
        <w:rPr>
          <w:sz w:val="32"/>
          <w:szCs w:val="32"/>
        </w:rPr>
      </w:pPr>
      <w:r w:rsidRPr="00C45AE1">
        <w:rPr>
          <w:sz w:val="32"/>
          <w:szCs w:val="32"/>
        </w:rPr>
        <w:t>Organisation des enseignements à compter du 17 mai 2021</w:t>
      </w:r>
      <w:r w:rsidR="00C45AE1" w:rsidRPr="00C45AE1">
        <w:rPr>
          <w:sz w:val="32"/>
          <w:szCs w:val="32"/>
        </w:rPr>
        <w:t>*</w:t>
      </w:r>
    </w:p>
    <w:p w:rsidR="00DB2E46" w:rsidRPr="00DB2E46" w:rsidRDefault="00DB2E46" w:rsidP="00DB2E46">
      <w:pPr>
        <w:jc w:val="center"/>
        <w:rPr>
          <w:sz w:val="28"/>
          <w:szCs w:val="28"/>
        </w:rPr>
      </w:pP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3909"/>
        <w:gridCol w:w="2720"/>
        <w:gridCol w:w="2977"/>
        <w:gridCol w:w="3164"/>
        <w:gridCol w:w="1939"/>
      </w:tblGrid>
      <w:tr w:rsidR="00C45AE1" w:rsidTr="00C45AE1">
        <w:trPr>
          <w:trHeight w:val="539"/>
        </w:trPr>
        <w:tc>
          <w:tcPr>
            <w:tcW w:w="3909" w:type="dxa"/>
            <w:shd w:val="clear" w:color="auto" w:fill="D9D9D9" w:themeFill="background1" w:themeFillShade="D9"/>
          </w:tcPr>
          <w:p w:rsidR="00C45AE1" w:rsidRPr="00C45AE1" w:rsidRDefault="00C45AE1" w:rsidP="00DB2E46">
            <w:pPr>
              <w:jc w:val="center"/>
              <w:rPr>
                <w:b/>
                <w:sz w:val="24"/>
                <w:szCs w:val="24"/>
              </w:rPr>
            </w:pPr>
            <w:r w:rsidRPr="00C45AE1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C45AE1" w:rsidRPr="00C45AE1" w:rsidRDefault="00C45AE1" w:rsidP="00DB2E46">
            <w:pPr>
              <w:jc w:val="center"/>
              <w:rPr>
                <w:b/>
                <w:sz w:val="24"/>
                <w:szCs w:val="24"/>
              </w:rPr>
            </w:pPr>
            <w:r w:rsidRPr="00C45AE1">
              <w:rPr>
                <w:b/>
                <w:sz w:val="24"/>
                <w:szCs w:val="24"/>
              </w:rPr>
              <w:t>Seconde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45AE1" w:rsidRPr="00C45AE1" w:rsidRDefault="00C45AE1" w:rsidP="00DB2E46">
            <w:pPr>
              <w:jc w:val="center"/>
              <w:rPr>
                <w:b/>
                <w:sz w:val="24"/>
                <w:szCs w:val="24"/>
              </w:rPr>
            </w:pPr>
            <w:r w:rsidRPr="00C45AE1">
              <w:rPr>
                <w:b/>
                <w:sz w:val="24"/>
                <w:szCs w:val="24"/>
              </w:rPr>
              <w:t>Première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C45AE1" w:rsidRPr="00C45AE1" w:rsidRDefault="00C45AE1" w:rsidP="00DB2E46">
            <w:pPr>
              <w:jc w:val="center"/>
              <w:rPr>
                <w:b/>
                <w:sz w:val="24"/>
                <w:szCs w:val="24"/>
              </w:rPr>
            </w:pPr>
            <w:r w:rsidRPr="00C45AE1">
              <w:rPr>
                <w:b/>
                <w:sz w:val="24"/>
                <w:szCs w:val="24"/>
              </w:rPr>
              <w:t>Terminale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45AE1" w:rsidRPr="00C45AE1" w:rsidRDefault="00C45AE1" w:rsidP="00C45AE1">
            <w:pPr>
              <w:jc w:val="center"/>
              <w:rPr>
                <w:b/>
                <w:sz w:val="24"/>
                <w:szCs w:val="24"/>
              </w:rPr>
            </w:pPr>
            <w:r w:rsidRPr="00C45AE1">
              <w:rPr>
                <w:b/>
                <w:sz w:val="24"/>
                <w:szCs w:val="24"/>
              </w:rPr>
              <w:t>BTS</w:t>
            </w:r>
          </w:p>
        </w:tc>
      </w:tr>
      <w:tr w:rsidR="00C45AE1" w:rsidRPr="00C45AE1" w:rsidTr="00C45AE1">
        <w:trPr>
          <w:trHeight w:val="607"/>
        </w:trPr>
        <w:tc>
          <w:tcPr>
            <w:tcW w:w="3909" w:type="dxa"/>
          </w:tcPr>
          <w:p w:rsidR="00C45AE1" w:rsidRPr="00C45AE1" w:rsidRDefault="00C45AE1" w:rsidP="00DB2E46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Lundi 17 au mercredi 19 mai</w:t>
            </w:r>
          </w:p>
        </w:tc>
        <w:tc>
          <w:tcPr>
            <w:tcW w:w="2720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201, 202, 203</w:t>
            </w:r>
          </w:p>
        </w:tc>
        <w:tc>
          <w:tcPr>
            <w:tcW w:w="2977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 xml:space="preserve">101, 102, 103, 104  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 xml:space="preserve">1STMG1  1STMG2   </w:t>
            </w:r>
          </w:p>
        </w:tc>
        <w:tc>
          <w:tcPr>
            <w:tcW w:w="3164" w:type="dxa"/>
          </w:tcPr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TG1       TG2      TG3</w:t>
            </w:r>
          </w:p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TSTMG1    TSTMG2</w:t>
            </w:r>
          </w:p>
        </w:tc>
        <w:tc>
          <w:tcPr>
            <w:tcW w:w="1939" w:type="dxa"/>
            <w:vMerge w:val="restart"/>
          </w:tcPr>
          <w:p w:rsidR="00C45AE1" w:rsidRPr="00C45AE1" w:rsidRDefault="00C45AE1" w:rsidP="00DB2E4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45AE1" w:rsidRPr="00C45AE1" w:rsidRDefault="00C45AE1" w:rsidP="00DB2E4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</w:p>
          <w:p w:rsidR="00C45AE1" w:rsidRPr="00C45AE1" w:rsidRDefault="00C45AE1" w:rsidP="00C45AE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BTS 1 en stage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BTS2 en examen</w:t>
            </w:r>
          </w:p>
          <w:p w:rsidR="00C45AE1" w:rsidRPr="00C45AE1" w:rsidRDefault="00C45AE1" w:rsidP="00C45AE1">
            <w:pPr>
              <w:jc w:val="center"/>
              <w:rPr>
                <w:sz w:val="24"/>
                <w:szCs w:val="24"/>
              </w:rPr>
            </w:pPr>
          </w:p>
          <w:p w:rsidR="00C45AE1" w:rsidRPr="00C45AE1" w:rsidRDefault="00C45AE1" w:rsidP="00DB2E46">
            <w:pPr>
              <w:jc w:val="center"/>
              <w:rPr>
                <w:sz w:val="24"/>
                <w:szCs w:val="24"/>
              </w:rPr>
            </w:pPr>
          </w:p>
          <w:p w:rsidR="00C45AE1" w:rsidRPr="00C45AE1" w:rsidRDefault="00C45AE1" w:rsidP="00DB2E46">
            <w:pPr>
              <w:jc w:val="center"/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 xml:space="preserve"> </w:t>
            </w:r>
          </w:p>
        </w:tc>
      </w:tr>
      <w:tr w:rsidR="00C45AE1" w:rsidRPr="00C45AE1" w:rsidTr="00C45AE1">
        <w:trPr>
          <w:trHeight w:val="545"/>
        </w:trPr>
        <w:tc>
          <w:tcPr>
            <w:tcW w:w="3909" w:type="dxa"/>
          </w:tcPr>
          <w:p w:rsidR="00C45AE1" w:rsidRPr="00C45AE1" w:rsidRDefault="00C45AE1" w:rsidP="00DB2E46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Jeudi 20 mai au mercredi 26 mai</w:t>
            </w:r>
          </w:p>
          <w:p w:rsidR="00C45AE1" w:rsidRPr="00C45AE1" w:rsidRDefault="00C45AE1" w:rsidP="00DB2E46">
            <w:pPr>
              <w:rPr>
                <w:i/>
                <w:sz w:val="20"/>
                <w:szCs w:val="20"/>
              </w:rPr>
            </w:pPr>
            <w:r w:rsidRPr="00C45AE1">
              <w:rPr>
                <w:i/>
                <w:sz w:val="20"/>
                <w:szCs w:val="20"/>
              </w:rPr>
              <w:t>Lundi 24 mai férié</w:t>
            </w:r>
          </w:p>
        </w:tc>
        <w:tc>
          <w:tcPr>
            <w:tcW w:w="2720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201, 202, 203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204, 205,  206</w:t>
            </w:r>
          </w:p>
        </w:tc>
        <w:tc>
          <w:tcPr>
            <w:tcW w:w="2977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 xml:space="preserve">1STMG1  1STMG2    </w:t>
            </w:r>
          </w:p>
        </w:tc>
        <w:tc>
          <w:tcPr>
            <w:tcW w:w="3164" w:type="dxa"/>
          </w:tcPr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TG1       TG2      TG3</w:t>
            </w:r>
          </w:p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TSTMG1   TSTMG2</w:t>
            </w:r>
          </w:p>
        </w:tc>
        <w:tc>
          <w:tcPr>
            <w:tcW w:w="1939" w:type="dxa"/>
            <w:vMerge/>
          </w:tcPr>
          <w:p w:rsidR="00C45AE1" w:rsidRPr="00C45AE1" w:rsidRDefault="00C45AE1" w:rsidP="00DB2E4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5AE1" w:rsidRPr="00C45AE1" w:rsidTr="00C45AE1">
        <w:trPr>
          <w:trHeight w:val="637"/>
        </w:trPr>
        <w:tc>
          <w:tcPr>
            <w:tcW w:w="3909" w:type="dxa"/>
          </w:tcPr>
          <w:p w:rsidR="00C45AE1" w:rsidRPr="00C45AE1" w:rsidRDefault="00C45AE1" w:rsidP="00DB2E46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Jeudi 27 mai au mercredi 2 juin</w:t>
            </w:r>
          </w:p>
        </w:tc>
        <w:tc>
          <w:tcPr>
            <w:tcW w:w="2720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204, 205,  206</w:t>
            </w:r>
          </w:p>
        </w:tc>
        <w:tc>
          <w:tcPr>
            <w:tcW w:w="2977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101, 102, 103, 104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1STMG1  1STMG2</w:t>
            </w:r>
          </w:p>
        </w:tc>
        <w:tc>
          <w:tcPr>
            <w:tcW w:w="3164" w:type="dxa"/>
          </w:tcPr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TG1        TG2     TG3</w:t>
            </w:r>
          </w:p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TSTMG1       TSTMG2</w:t>
            </w:r>
          </w:p>
        </w:tc>
        <w:tc>
          <w:tcPr>
            <w:tcW w:w="1939" w:type="dxa"/>
            <w:vMerge/>
          </w:tcPr>
          <w:p w:rsidR="00C45AE1" w:rsidRPr="00C45AE1" w:rsidRDefault="00C45AE1" w:rsidP="00DB2E4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5AE1" w:rsidRPr="00C45AE1" w:rsidTr="00C45AE1">
        <w:trPr>
          <w:trHeight w:val="575"/>
        </w:trPr>
        <w:tc>
          <w:tcPr>
            <w:tcW w:w="3909" w:type="dxa"/>
          </w:tcPr>
          <w:p w:rsidR="00C45AE1" w:rsidRPr="00C45AE1" w:rsidRDefault="00C45AE1" w:rsidP="00DB2E46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Jeudi 3 juin au mercredi 9 juin</w:t>
            </w:r>
          </w:p>
        </w:tc>
        <w:tc>
          <w:tcPr>
            <w:tcW w:w="2720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201, 202, 203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204, 205,  206</w:t>
            </w:r>
          </w:p>
        </w:tc>
        <w:tc>
          <w:tcPr>
            <w:tcW w:w="2977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 xml:space="preserve">101, 102, 103, 104  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TG1       TG2      TG3</w:t>
            </w:r>
          </w:p>
          <w:p w:rsidR="00C45AE1" w:rsidRPr="00C45AE1" w:rsidRDefault="00C45AE1" w:rsidP="00C45AE1">
            <w:pPr>
              <w:rPr>
                <w:sz w:val="24"/>
                <w:szCs w:val="24"/>
                <w:lang w:val="en-US"/>
              </w:rPr>
            </w:pPr>
            <w:r w:rsidRPr="00C45AE1">
              <w:rPr>
                <w:sz w:val="24"/>
                <w:szCs w:val="24"/>
                <w:lang w:val="en-US"/>
              </w:rPr>
              <w:t>TSTMG1     TSTMG2</w:t>
            </w:r>
          </w:p>
        </w:tc>
        <w:tc>
          <w:tcPr>
            <w:tcW w:w="1939" w:type="dxa"/>
            <w:vMerge/>
          </w:tcPr>
          <w:p w:rsidR="00C45AE1" w:rsidRPr="00C45AE1" w:rsidRDefault="00C45AE1" w:rsidP="00DB2E4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5AE1" w:rsidRPr="00C45AE1" w:rsidTr="00C45AE1">
        <w:trPr>
          <w:trHeight w:val="584"/>
        </w:trPr>
        <w:tc>
          <w:tcPr>
            <w:tcW w:w="3909" w:type="dxa"/>
          </w:tcPr>
          <w:p w:rsidR="00C45AE1" w:rsidRPr="00C45AE1" w:rsidRDefault="00C45AE1" w:rsidP="00DB2E46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Jeudi 10 juin au mardi 15 juin</w:t>
            </w:r>
          </w:p>
        </w:tc>
        <w:tc>
          <w:tcPr>
            <w:tcW w:w="2720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201, 202, 203,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204, 205,  206</w:t>
            </w:r>
          </w:p>
        </w:tc>
        <w:tc>
          <w:tcPr>
            <w:tcW w:w="2977" w:type="dxa"/>
          </w:tcPr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101, 102, 103, 104</w:t>
            </w:r>
          </w:p>
          <w:p w:rsidR="00C45AE1" w:rsidRPr="00C45AE1" w:rsidRDefault="00C45AE1" w:rsidP="00C45AE1">
            <w:pPr>
              <w:rPr>
                <w:sz w:val="24"/>
                <w:szCs w:val="24"/>
              </w:rPr>
            </w:pPr>
            <w:r w:rsidRPr="00C45AE1">
              <w:rPr>
                <w:sz w:val="24"/>
                <w:szCs w:val="24"/>
              </w:rPr>
              <w:t>1STMG1  1STMG2</w:t>
            </w:r>
          </w:p>
        </w:tc>
        <w:tc>
          <w:tcPr>
            <w:tcW w:w="3164" w:type="dxa"/>
          </w:tcPr>
          <w:p w:rsidR="00C45AE1" w:rsidRPr="00C45AE1" w:rsidRDefault="00C45AE1" w:rsidP="00DB2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C45AE1" w:rsidRPr="00C45AE1" w:rsidRDefault="00C45AE1" w:rsidP="00DB2E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2E46" w:rsidRPr="00C45AE1" w:rsidRDefault="00DB2E46" w:rsidP="00C45AE1">
      <w:pPr>
        <w:rPr>
          <w:sz w:val="24"/>
          <w:szCs w:val="24"/>
        </w:rPr>
      </w:pPr>
    </w:p>
    <w:p w:rsidR="00C45AE1" w:rsidRPr="00DB2E46" w:rsidRDefault="00C45AE1" w:rsidP="00C45AE1">
      <w:pPr>
        <w:rPr>
          <w:sz w:val="24"/>
          <w:szCs w:val="24"/>
        </w:rPr>
      </w:pPr>
      <w:r>
        <w:rPr>
          <w:sz w:val="24"/>
          <w:szCs w:val="24"/>
        </w:rPr>
        <w:t xml:space="preserve">*Cette organisation est valable tant que la demi-jauge reste la règle dans les lycées. </w:t>
      </w:r>
      <w:bookmarkStart w:id="0" w:name="_GoBack"/>
      <w:bookmarkEnd w:id="0"/>
    </w:p>
    <w:sectPr w:rsidR="00C45AE1" w:rsidRPr="00DB2E46" w:rsidSect="006E2FC9">
      <w:pgSz w:w="16838" w:h="11906" w:orient="landscape"/>
      <w:pgMar w:top="737" w:right="45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6"/>
    <w:rsid w:val="00224232"/>
    <w:rsid w:val="0025013E"/>
    <w:rsid w:val="004313C6"/>
    <w:rsid w:val="004905B7"/>
    <w:rsid w:val="00552045"/>
    <w:rsid w:val="00637044"/>
    <w:rsid w:val="006E2FC9"/>
    <w:rsid w:val="00723CF3"/>
    <w:rsid w:val="00762000"/>
    <w:rsid w:val="00C45AE1"/>
    <w:rsid w:val="00DB2E46"/>
    <w:rsid w:val="00EB0217"/>
    <w:rsid w:val="00F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proviseur-adj</dc:creator>
  <cp:lastModifiedBy>proviseur-adj</cp:lastModifiedBy>
  <cp:revision>2</cp:revision>
  <cp:lastPrinted>2021-05-10T13:34:00Z</cp:lastPrinted>
  <dcterms:created xsi:type="dcterms:W3CDTF">2021-05-10T13:42:00Z</dcterms:created>
  <dcterms:modified xsi:type="dcterms:W3CDTF">2021-05-10T13:42:00Z</dcterms:modified>
</cp:coreProperties>
</file>